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99BC5A" w14:textId="39034248" w:rsidR="00747FDF" w:rsidRPr="00772DBC" w:rsidRDefault="00786ECA" w:rsidP="00772DBC">
      <w:pPr>
        <w:pStyle w:val="Heading1"/>
        <w:spacing w:after="200"/>
        <w:ind w:left="0"/>
        <w:rPr>
          <w:b/>
          <w:color w:val="104C89"/>
          <w:sz w:val="28"/>
          <w:szCs w:val="28"/>
        </w:rPr>
      </w:pPr>
      <w:r w:rsidRPr="00772DBC">
        <w:rPr>
          <w:b/>
          <w:noProof/>
          <w:color w:val="104C89"/>
          <w:sz w:val="28"/>
          <w:szCs w:val="28"/>
        </w:rPr>
        <w:drawing>
          <wp:anchor distT="0" distB="0" distL="114300" distR="114300" simplePos="0" relativeHeight="251658240" behindDoc="0" locked="0" layoutInCell="1" allowOverlap="1" wp14:anchorId="69941F8A" wp14:editId="4D12A770">
            <wp:simplePos x="0" y="0"/>
            <wp:positionH relativeFrom="margin">
              <wp:posOffset>5071778</wp:posOffset>
            </wp:positionH>
            <wp:positionV relativeFrom="margin">
              <wp:align>top</wp:align>
            </wp:positionV>
            <wp:extent cx="1371600" cy="685800"/>
            <wp:effectExtent l="0" t="0" r="0" b="0"/>
            <wp:wrapSquare wrapText="bothSides"/>
            <wp:docPr id="1"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a:stretch>
                      <a:fillRect/>
                    </a:stretch>
                  </pic:blipFill>
                  <pic:spPr>
                    <a:xfrm>
                      <a:off x="0" y="0"/>
                      <a:ext cx="1371600" cy="685800"/>
                    </a:xfrm>
                    <a:prstGeom prst="rect">
                      <a:avLst/>
                    </a:prstGeom>
                  </pic:spPr>
                </pic:pic>
              </a:graphicData>
            </a:graphic>
          </wp:anchor>
        </w:drawing>
      </w:r>
      <w:r w:rsidR="007F27B5" w:rsidRPr="00772DBC">
        <w:rPr>
          <w:b/>
          <w:color w:val="104C89"/>
          <w:sz w:val="28"/>
          <w:szCs w:val="28"/>
        </w:rPr>
        <w:t>ALLEGHENY REGIONAL ASSET DISTRICT</w:t>
      </w:r>
    </w:p>
    <w:p w14:paraId="5DDB7F77" w14:textId="083F2D30" w:rsidR="00747FDF" w:rsidRPr="00772DBC" w:rsidRDefault="007F27B5" w:rsidP="00772DBC">
      <w:pPr>
        <w:pStyle w:val="Heading2"/>
        <w:spacing w:before="0" w:after="200"/>
        <w:rPr>
          <w:rFonts w:ascii="Georgia" w:hAnsi="Georgia"/>
          <w:sz w:val="24"/>
          <w:szCs w:val="24"/>
        </w:rPr>
      </w:pPr>
      <w:r w:rsidRPr="00772DBC">
        <w:rPr>
          <w:rFonts w:ascii="Georgia" w:hAnsi="Georgia"/>
          <w:sz w:val="24"/>
          <w:szCs w:val="24"/>
        </w:rPr>
        <w:t xml:space="preserve">Capital Project Requests </w:t>
      </w:r>
      <w:r w:rsidR="008C248F" w:rsidRPr="00772DBC">
        <w:rPr>
          <w:rFonts w:ascii="Georgia" w:hAnsi="Georgia"/>
          <w:sz w:val="24"/>
          <w:szCs w:val="24"/>
        </w:rPr>
        <w:t>–</w:t>
      </w:r>
      <w:r w:rsidRPr="00772DBC">
        <w:rPr>
          <w:rFonts w:ascii="Georgia" w:hAnsi="Georgia"/>
          <w:sz w:val="24"/>
          <w:szCs w:val="24"/>
        </w:rPr>
        <w:t xml:space="preserve"> </w:t>
      </w:r>
      <w:r w:rsidR="008C248F" w:rsidRPr="00772DBC">
        <w:rPr>
          <w:rFonts w:ascii="Georgia" w:hAnsi="Georgia"/>
          <w:sz w:val="24"/>
          <w:szCs w:val="24"/>
        </w:rPr>
        <w:t>202</w:t>
      </w:r>
      <w:r w:rsidR="002B124F" w:rsidRPr="00772DBC">
        <w:rPr>
          <w:rFonts w:ascii="Georgia" w:hAnsi="Georgia"/>
          <w:sz w:val="24"/>
          <w:szCs w:val="24"/>
        </w:rPr>
        <w:t>4</w:t>
      </w:r>
      <w:r w:rsidR="008C248F" w:rsidRPr="00772DBC">
        <w:rPr>
          <w:rFonts w:ascii="Georgia" w:hAnsi="Georgia"/>
          <w:sz w:val="24"/>
          <w:szCs w:val="24"/>
        </w:rPr>
        <w:t xml:space="preserve"> </w:t>
      </w:r>
      <w:r w:rsidRPr="00772DBC">
        <w:rPr>
          <w:rFonts w:ascii="Georgia" w:hAnsi="Georgia"/>
          <w:sz w:val="24"/>
          <w:szCs w:val="24"/>
        </w:rPr>
        <w:t>Application</w:t>
      </w:r>
    </w:p>
    <w:p w14:paraId="1DDAD162" w14:textId="336FF0A3" w:rsidR="00747FDF" w:rsidRPr="00772DBC" w:rsidRDefault="007F27B5" w:rsidP="00772DBC">
      <w:pPr>
        <w:pStyle w:val="NoSpacing"/>
        <w:rPr>
          <w:sz w:val="24"/>
          <w:szCs w:val="24"/>
        </w:rPr>
      </w:pPr>
      <w:r w:rsidRPr="00772DBC">
        <w:rPr>
          <w:sz w:val="24"/>
          <w:szCs w:val="24"/>
        </w:rPr>
        <w:t>Organization:</w:t>
      </w:r>
    </w:p>
    <w:p w14:paraId="6E9F66DA" w14:textId="43EED512" w:rsidR="00747FDF" w:rsidRPr="00772DBC" w:rsidRDefault="007F27B5" w:rsidP="00772DBC">
      <w:pPr>
        <w:pStyle w:val="NoSpacing"/>
        <w:rPr>
          <w:sz w:val="24"/>
          <w:szCs w:val="24"/>
        </w:rPr>
      </w:pPr>
      <w:r w:rsidRPr="00772DBC">
        <w:rPr>
          <w:sz w:val="24"/>
          <w:szCs w:val="24"/>
        </w:rPr>
        <w:t>Project</w:t>
      </w:r>
      <w:r w:rsidR="00EF23AA" w:rsidRPr="00772DBC">
        <w:rPr>
          <w:sz w:val="24"/>
          <w:szCs w:val="24"/>
        </w:rPr>
        <w:t xml:space="preserve"> Name</w:t>
      </w:r>
      <w:r w:rsidRPr="00772DBC">
        <w:rPr>
          <w:sz w:val="24"/>
          <w:szCs w:val="24"/>
        </w:rPr>
        <w:t>:</w:t>
      </w:r>
    </w:p>
    <w:p w14:paraId="32CE5F72" w14:textId="7AB542A1" w:rsidR="002B124F" w:rsidRPr="00772DBC" w:rsidRDefault="007F27B5" w:rsidP="00772DBC">
      <w:pPr>
        <w:pStyle w:val="NoSpacing"/>
        <w:rPr>
          <w:sz w:val="24"/>
          <w:szCs w:val="24"/>
        </w:rPr>
      </w:pPr>
      <w:r w:rsidRPr="00772DBC">
        <w:rPr>
          <w:sz w:val="24"/>
          <w:szCs w:val="24"/>
        </w:rPr>
        <w:t>Amount Requested from RAD: $</w:t>
      </w:r>
    </w:p>
    <w:p w14:paraId="16CA2389" w14:textId="7E687620" w:rsidR="002B124F" w:rsidRPr="00772DBC" w:rsidRDefault="002B124F" w:rsidP="00005EC8">
      <w:pPr>
        <w:pStyle w:val="NoSpacing"/>
        <w:spacing w:after="240"/>
        <w:rPr>
          <w:sz w:val="24"/>
          <w:szCs w:val="24"/>
        </w:rPr>
      </w:pPr>
      <w:r w:rsidRPr="00772DBC">
        <w:rPr>
          <w:sz w:val="24"/>
          <w:szCs w:val="24"/>
        </w:rPr>
        <w:t>% of Project Funds Requested from RAD: $</w:t>
      </w:r>
    </w:p>
    <w:p w14:paraId="50FA6973" w14:textId="18B487F2" w:rsidR="007F27B5" w:rsidRPr="00772DBC" w:rsidRDefault="007F27B5" w:rsidP="00005EC8">
      <w:pPr>
        <w:pStyle w:val="BodyText"/>
        <w:spacing w:before="200" w:after="360"/>
        <w:rPr>
          <w:sz w:val="22"/>
          <w:szCs w:val="22"/>
        </w:rPr>
      </w:pPr>
      <w:r w:rsidRPr="00772DBC">
        <w:rPr>
          <w:sz w:val="22"/>
          <w:szCs w:val="22"/>
        </w:rPr>
        <w:t xml:space="preserve">Urgent, shovel-ready capital maintenance, major equipment purchases and major repairs to existing facilities are eligible as are projects and equipment designed to make facilities and programming more accessible. </w:t>
      </w:r>
      <w:r w:rsidRPr="00772DBC">
        <w:rPr>
          <w:rFonts w:cs="∞mÌ‚˛"/>
          <w:sz w:val="22"/>
          <w:szCs w:val="22"/>
        </w:rPr>
        <w:t>Useful life of improvements should be reasonably consistent with</w:t>
      </w:r>
      <w:r w:rsidRPr="00772DBC">
        <w:rPr>
          <w:sz w:val="22"/>
          <w:szCs w:val="22"/>
        </w:rPr>
        <w:t xml:space="preserve"> </w:t>
      </w:r>
      <w:r w:rsidRPr="00772DBC">
        <w:rPr>
          <w:rFonts w:cs="∞mÌ‚˛"/>
          <w:sz w:val="22"/>
          <w:szCs w:val="22"/>
        </w:rPr>
        <w:t xml:space="preserve">applicants' ownership or lease situation. </w:t>
      </w:r>
      <w:r w:rsidRPr="00772DBC">
        <w:rPr>
          <w:sz w:val="22"/>
          <w:szCs w:val="22"/>
        </w:rPr>
        <w:t>Financial support from other sources will be taken into consideration during evaluation. Grants awarded will have two years for drawdown</w:t>
      </w:r>
      <w:r w:rsidRPr="00772DBC">
        <w:rPr>
          <w:rFonts w:cs="∞mÌ‚˛"/>
          <w:sz w:val="22"/>
          <w:szCs w:val="22"/>
        </w:rPr>
        <w:t>, beginning</w:t>
      </w:r>
      <w:r w:rsidRPr="00772DBC">
        <w:rPr>
          <w:sz w:val="22"/>
          <w:szCs w:val="22"/>
        </w:rPr>
        <w:t xml:space="preserve"> </w:t>
      </w:r>
      <w:r w:rsidRPr="00772DBC">
        <w:rPr>
          <w:rFonts w:cs="∞mÌ‚˛"/>
          <w:sz w:val="22"/>
          <w:szCs w:val="22"/>
        </w:rPr>
        <w:t>on January 1st of the award year</w:t>
      </w:r>
      <w:r w:rsidRPr="00772DBC">
        <w:rPr>
          <w:sz w:val="22"/>
          <w:szCs w:val="22"/>
        </w:rPr>
        <w:t xml:space="preserve">. Planning and feasibility studies are not eligible. If you have requested funding for capital projects you will need to provide additional information on the project or projects. Please answer the following questions and upload your document </w:t>
      </w:r>
      <w:r w:rsidR="00EF23AA" w:rsidRPr="00772DBC">
        <w:rPr>
          <w:sz w:val="22"/>
          <w:szCs w:val="22"/>
        </w:rPr>
        <w:t xml:space="preserve">and supplemental materials </w:t>
      </w:r>
      <w:r w:rsidRPr="00772DBC">
        <w:rPr>
          <w:sz w:val="22"/>
          <w:szCs w:val="22"/>
        </w:rPr>
        <w:t>to your application.</w:t>
      </w:r>
    </w:p>
    <w:p w14:paraId="358E4560" w14:textId="32F988E6" w:rsidR="00747FDF" w:rsidRPr="00562B79" w:rsidRDefault="002B124F" w:rsidP="00005EC8">
      <w:pPr>
        <w:pStyle w:val="ListParagraph"/>
        <w:numPr>
          <w:ilvl w:val="0"/>
          <w:numId w:val="3"/>
        </w:numPr>
        <w:spacing w:after="600"/>
      </w:pPr>
      <w:r w:rsidRPr="00D322B0">
        <w:t xml:space="preserve">Provide a </w:t>
      </w:r>
      <w:r w:rsidR="007F27B5" w:rsidRPr="00D322B0">
        <w:t xml:space="preserve">detailed description of the project(s). </w:t>
      </w:r>
      <w:r w:rsidR="007F27B5" w:rsidRPr="00772DBC">
        <w:rPr>
          <w:i/>
        </w:rPr>
        <w:t>(limit</w:t>
      </w:r>
      <w:r w:rsidR="007F27B5" w:rsidRPr="00772DBC">
        <w:rPr>
          <w:i/>
          <w:spacing w:val="18"/>
        </w:rPr>
        <w:t xml:space="preserve"> </w:t>
      </w:r>
      <w:r w:rsidR="007F27B5" w:rsidRPr="00772DBC">
        <w:rPr>
          <w:i/>
        </w:rPr>
        <w:t>to</w:t>
      </w:r>
      <w:r w:rsidR="007F27B5" w:rsidRPr="00772DBC">
        <w:rPr>
          <w:i/>
          <w:spacing w:val="18"/>
        </w:rPr>
        <w:t xml:space="preserve"> </w:t>
      </w:r>
      <w:r w:rsidR="008C248F" w:rsidRPr="00772DBC">
        <w:rPr>
          <w:i/>
        </w:rPr>
        <w:t>2</w:t>
      </w:r>
      <w:r w:rsidR="00861572" w:rsidRPr="00772DBC">
        <w:rPr>
          <w:i/>
        </w:rPr>
        <w:t>,</w:t>
      </w:r>
      <w:r w:rsidR="008C248F" w:rsidRPr="00772DBC">
        <w:rPr>
          <w:i/>
        </w:rPr>
        <w:t>5</w:t>
      </w:r>
      <w:r w:rsidR="007F27B5" w:rsidRPr="00772DBC">
        <w:rPr>
          <w:i/>
        </w:rPr>
        <w:t>00</w:t>
      </w:r>
      <w:r w:rsidR="007F27B5" w:rsidRPr="00772DBC">
        <w:rPr>
          <w:i/>
          <w:spacing w:val="18"/>
        </w:rPr>
        <w:t xml:space="preserve"> </w:t>
      </w:r>
      <w:r w:rsidR="007F27B5" w:rsidRPr="00772DBC">
        <w:rPr>
          <w:i/>
        </w:rPr>
        <w:t>characters)</w:t>
      </w:r>
    </w:p>
    <w:p w14:paraId="626F0AB9" w14:textId="3447C313" w:rsidR="002B124F" w:rsidRPr="00D322B0" w:rsidRDefault="007F27B5" w:rsidP="00005EC8">
      <w:pPr>
        <w:pStyle w:val="ListParagraph"/>
        <w:numPr>
          <w:ilvl w:val="0"/>
          <w:numId w:val="3"/>
        </w:numPr>
        <w:spacing w:after="600"/>
      </w:pPr>
      <w:r w:rsidRPr="00D322B0">
        <w:t>Provide</w:t>
      </w:r>
      <w:r w:rsidRPr="00772DBC">
        <w:rPr>
          <w:spacing w:val="10"/>
        </w:rPr>
        <w:t xml:space="preserve"> </w:t>
      </w:r>
      <w:r w:rsidRPr="00D322B0">
        <w:t>a</w:t>
      </w:r>
      <w:r w:rsidRPr="00772DBC">
        <w:rPr>
          <w:spacing w:val="11"/>
        </w:rPr>
        <w:t xml:space="preserve"> </w:t>
      </w:r>
      <w:r w:rsidRPr="00D322B0">
        <w:t>breakdown</w:t>
      </w:r>
      <w:r w:rsidRPr="00772DBC">
        <w:rPr>
          <w:spacing w:val="11"/>
        </w:rPr>
        <w:t xml:space="preserve"> </w:t>
      </w:r>
      <w:r w:rsidRPr="00D322B0">
        <w:t>of</w:t>
      </w:r>
      <w:r w:rsidRPr="00772DBC">
        <w:rPr>
          <w:spacing w:val="11"/>
        </w:rPr>
        <w:t xml:space="preserve"> </w:t>
      </w:r>
      <w:r w:rsidRPr="00D322B0">
        <w:t>the</w:t>
      </w:r>
      <w:r w:rsidR="00EF23AA" w:rsidRPr="00772DBC">
        <w:rPr>
          <w:spacing w:val="11"/>
        </w:rPr>
        <w:t xml:space="preserve"> project </w:t>
      </w:r>
      <w:r w:rsidRPr="00D322B0">
        <w:t>costs</w:t>
      </w:r>
      <w:r w:rsidR="008C248F" w:rsidRPr="00D322B0">
        <w:t>,</w:t>
      </w:r>
      <w:r w:rsidRPr="00772DBC">
        <w:rPr>
          <w:spacing w:val="11"/>
        </w:rPr>
        <w:t xml:space="preserve"> </w:t>
      </w:r>
      <w:r w:rsidRPr="00D322B0">
        <w:t>including the total cost.</w:t>
      </w:r>
      <w:r w:rsidRPr="00772DBC">
        <w:rPr>
          <w:spacing w:val="8"/>
        </w:rPr>
        <w:t xml:space="preserve"> </w:t>
      </w:r>
      <w:r w:rsidRPr="00772DBC">
        <w:rPr>
          <w:i/>
        </w:rPr>
        <w:t>(limit</w:t>
      </w:r>
      <w:r w:rsidRPr="00772DBC">
        <w:rPr>
          <w:i/>
          <w:spacing w:val="9"/>
        </w:rPr>
        <w:t xml:space="preserve"> </w:t>
      </w:r>
      <w:r w:rsidRPr="00772DBC">
        <w:rPr>
          <w:i/>
        </w:rPr>
        <w:t>to</w:t>
      </w:r>
      <w:r w:rsidRPr="00772DBC">
        <w:rPr>
          <w:i/>
          <w:spacing w:val="10"/>
        </w:rPr>
        <w:t xml:space="preserve"> </w:t>
      </w:r>
      <w:r w:rsidR="008C248F" w:rsidRPr="00772DBC">
        <w:rPr>
          <w:i/>
        </w:rPr>
        <w:t>2</w:t>
      </w:r>
      <w:r w:rsidR="00861572" w:rsidRPr="00772DBC">
        <w:rPr>
          <w:i/>
        </w:rPr>
        <w:t>,</w:t>
      </w:r>
      <w:r w:rsidRPr="00772DBC">
        <w:rPr>
          <w:i/>
        </w:rPr>
        <w:t>000</w:t>
      </w:r>
      <w:r w:rsidRPr="00772DBC">
        <w:rPr>
          <w:i/>
          <w:spacing w:val="9"/>
        </w:rPr>
        <w:t xml:space="preserve"> </w:t>
      </w:r>
      <w:r w:rsidRPr="00772DBC">
        <w:rPr>
          <w:i/>
        </w:rPr>
        <w:t>characters</w:t>
      </w:r>
      <w:r w:rsidR="00D322B0" w:rsidRPr="00772DBC">
        <w:rPr>
          <w:i/>
        </w:rPr>
        <w:t>)</w:t>
      </w:r>
    </w:p>
    <w:p w14:paraId="294AC5E6" w14:textId="148FD964" w:rsidR="007F27B5" w:rsidRPr="00562B79" w:rsidRDefault="002B124F" w:rsidP="00005EC8">
      <w:pPr>
        <w:pStyle w:val="ListParagraph"/>
        <w:numPr>
          <w:ilvl w:val="0"/>
          <w:numId w:val="3"/>
        </w:numPr>
        <w:spacing w:after="600"/>
      </w:pPr>
      <w:r w:rsidRPr="00D322B0">
        <w:t>List all other sources of funding</w:t>
      </w:r>
      <w:r w:rsidR="00E27574" w:rsidRPr="00D322B0">
        <w:t xml:space="preserve"> (including public funding</w:t>
      </w:r>
      <w:r w:rsidR="00E57710" w:rsidRPr="00D322B0">
        <w:t xml:space="preserve"> such as RACP or CITF)</w:t>
      </w:r>
      <w:r w:rsidRPr="00D322B0">
        <w:t xml:space="preserve"> that will be applied to this particular project. Include each source, the amount, and status (secured or pending).</w:t>
      </w:r>
    </w:p>
    <w:p w14:paraId="19EE4015" w14:textId="6208DA34" w:rsidR="007F27B5" w:rsidRPr="00D322B0" w:rsidRDefault="002B124F" w:rsidP="00772DBC">
      <w:pPr>
        <w:pStyle w:val="ListParagraph"/>
        <w:numPr>
          <w:ilvl w:val="0"/>
          <w:numId w:val="3"/>
        </w:numPr>
        <w:spacing w:after="280"/>
      </w:pPr>
      <w:r w:rsidRPr="00D322B0">
        <w:t>Do you have</w:t>
      </w:r>
      <w:r w:rsidR="007F27B5" w:rsidRPr="00D322B0">
        <w:t xml:space="preserve"> at least two professional estimates for this project</w:t>
      </w:r>
      <w:r w:rsidRPr="00D322B0">
        <w:t xml:space="preserve">? If yes, you must attach the estimates with your application. </w:t>
      </w:r>
      <w:r w:rsidRPr="00772DBC">
        <w:rPr>
          <w:b/>
        </w:rPr>
        <w:t>If no, you are not eligible for capital project funding at this time</w:t>
      </w:r>
      <w:r w:rsidR="00DE0574" w:rsidRPr="00772DBC">
        <w:rPr>
          <w:b/>
        </w:rPr>
        <w:t>.</w:t>
      </w:r>
      <w:r w:rsidR="007F27B5" w:rsidRPr="00772DBC">
        <w:rPr>
          <w:b/>
        </w:rPr>
        <w:t xml:space="preserve"> </w:t>
      </w:r>
    </w:p>
    <w:bookmarkStart w:id="0" w:name="_Hlk128491007"/>
    <w:p w14:paraId="1E6D1A27" w14:textId="71E719DD" w:rsidR="002B124F" w:rsidRPr="00D322B0" w:rsidRDefault="00005EC8" w:rsidP="00005EC8">
      <w:pPr>
        <w:ind w:left="720"/>
      </w:pPr>
      <w:sdt>
        <w:sdtPr>
          <w:id w:val="1416830527"/>
          <w14:checkbox>
            <w14:checked w14:val="0"/>
            <w14:checkedState w14:val="2612" w14:font="MS Gothic"/>
            <w14:uncheckedState w14:val="2610" w14:font="MS Gothic"/>
          </w14:checkbox>
        </w:sdtPr>
        <w:sdtEndPr/>
        <w:sdtContent>
          <w:r w:rsidR="00772DBC">
            <w:rPr>
              <w:rFonts w:ascii="MS Gothic" w:eastAsia="MS Gothic" w:hAnsi="MS Gothic" w:hint="eastAsia"/>
            </w:rPr>
            <w:t>☐</w:t>
          </w:r>
        </w:sdtContent>
      </w:sdt>
      <w:r w:rsidR="00E27574" w:rsidRPr="00D322B0">
        <w:t xml:space="preserve"> Yes</w:t>
      </w:r>
    </w:p>
    <w:p w14:paraId="6E4A6039" w14:textId="1D9A14DE" w:rsidR="007F27B5" w:rsidRPr="00D322B0" w:rsidRDefault="00005EC8" w:rsidP="00772DBC">
      <w:pPr>
        <w:spacing w:after="280"/>
        <w:ind w:left="720"/>
      </w:pPr>
      <w:sdt>
        <w:sdtPr>
          <w:id w:val="1451132055"/>
          <w14:checkbox>
            <w14:checked w14:val="0"/>
            <w14:checkedState w14:val="2612" w14:font="MS Gothic"/>
            <w14:uncheckedState w14:val="2610" w14:font="MS Gothic"/>
          </w14:checkbox>
        </w:sdtPr>
        <w:sdtEndPr/>
        <w:sdtContent>
          <w:r w:rsidR="00E27574" w:rsidRPr="00D322B0">
            <w:rPr>
              <w:rFonts w:ascii="MS Gothic" w:eastAsia="MS Gothic" w:hAnsi="MS Gothic" w:hint="eastAsia"/>
            </w:rPr>
            <w:t>☐</w:t>
          </w:r>
        </w:sdtContent>
      </w:sdt>
      <w:r w:rsidR="00E27574" w:rsidRPr="00D322B0">
        <w:t xml:space="preserve"> No</w:t>
      </w:r>
    </w:p>
    <w:bookmarkEnd w:id="0"/>
    <w:p w14:paraId="4A6914AB" w14:textId="3C4ABB7D" w:rsidR="002B124F" w:rsidRPr="00D322B0" w:rsidRDefault="007F27B5" w:rsidP="00005EC8">
      <w:pPr>
        <w:pStyle w:val="ListParagraph"/>
        <w:numPr>
          <w:ilvl w:val="0"/>
          <w:numId w:val="3"/>
        </w:numPr>
        <w:spacing w:after="480"/>
      </w:pPr>
      <w:r w:rsidRPr="00D322B0">
        <w:t xml:space="preserve">What is the completion date of the project? </w:t>
      </w:r>
      <w:r w:rsidRPr="00772DBC">
        <w:rPr>
          <w:i/>
        </w:rPr>
        <w:t>(limit</w:t>
      </w:r>
      <w:r w:rsidRPr="00772DBC">
        <w:rPr>
          <w:i/>
          <w:spacing w:val="9"/>
        </w:rPr>
        <w:t xml:space="preserve"> </w:t>
      </w:r>
      <w:r w:rsidRPr="00772DBC">
        <w:rPr>
          <w:i/>
        </w:rPr>
        <w:t>to</w:t>
      </w:r>
      <w:r w:rsidRPr="00772DBC">
        <w:rPr>
          <w:i/>
          <w:spacing w:val="10"/>
        </w:rPr>
        <w:t xml:space="preserve"> </w:t>
      </w:r>
      <w:r w:rsidRPr="00772DBC">
        <w:rPr>
          <w:i/>
        </w:rPr>
        <w:t>250</w:t>
      </w:r>
      <w:r w:rsidRPr="00772DBC">
        <w:rPr>
          <w:i/>
          <w:spacing w:val="9"/>
        </w:rPr>
        <w:t xml:space="preserve"> </w:t>
      </w:r>
      <w:r w:rsidRPr="00772DBC">
        <w:rPr>
          <w:i/>
        </w:rPr>
        <w:t>characters)</w:t>
      </w:r>
    </w:p>
    <w:p w14:paraId="2409E06B" w14:textId="52D4D7D6" w:rsidR="007F27B5" w:rsidRPr="00D322B0" w:rsidRDefault="007F27B5" w:rsidP="00772DBC">
      <w:pPr>
        <w:pStyle w:val="ListParagraph"/>
        <w:numPr>
          <w:ilvl w:val="0"/>
          <w:numId w:val="3"/>
        </w:numPr>
        <w:spacing w:after="280"/>
      </w:pPr>
      <w:r w:rsidRPr="00D322B0">
        <w:t>Do you own the space where this project will be completed?</w:t>
      </w:r>
    </w:p>
    <w:p w14:paraId="3F11E3C9" w14:textId="0A9872C6" w:rsidR="00E27574" w:rsidRPr="00D322B0" w:rsidRDefault="00005EC8" w:rsidP="00005EC8">
      <w:pPr>
        <w:ind w:left="720"/>
      </w:pPr>
      <w:sdt>
        <w:sdtPr>
          <w:id w:val="-766461125"/>
          <w14:checkbox>
            <w14:checked w14:val="0"/>
            <w14:checkedState w14:val="2612" w14:font="MS Gothic"/>
            <w14:uncheckedState w14:val="2610" w14:font="MS Gothic"/>
          </w14:checkbox>
        </w:sdtPr>
        <w:sdtEndPr/>
        <w:sdtContent>
          <w:r w:rsidR="00772DBC">
            <w:rPr>
              <w:rFonts w:ascii="MS Gothic" w:eastAsia="MS Gothic" w:hAnsi="MS Gothic" w:hint="eastAsia"/>
            </w:rPr>
            <w:t>☐</w:t>
          </w:r>
        </w:sdtContent>
      </w:sdt>
      <w:r w:rsidR="00E27574" w:rsidRPr="00D322B0">
        <w:t xml:space="preserve"> Yes</w:t>
      </w:r>
    </w:p>
    <w:p w14:paraId="2C5C5FD3" w14:textId="326C93FD" w:rsidR="00E27574" w:rsidRPr="00D322B0" w:rsidRDefault="00005EC8" w:rsidP="00772DBC">
      <w:pPr>
        <w:spacing w:after="280"/>
        <w:ind w:left="720"/>
      </w:pPr>
      <w:sdt>
        <w:sdtPr>
          <w:id w:val="1001010125"/>
          <w14:checkbox>
            <w14:checked w14:val="0"/>
            <w14:checkedState w14:val="2612" w14:font="MS Gothic"/>
            <w14:uncheckedState w14:val="2610" w14:font="MS Gothic"/>
          </w14:checkbox>
        </w:sdtPr>
        <w:sdtEndPr/>
        <w:sdtContent>
          <w:r w:rsidR="00E27574" w:rsidRPr="00D322B0">
            <w:rPr>
              <w:rFonts w:ascii="MS Gothic" w:eastAsia="MS Gothic" w:hAnsi="MS Gothic" w:hint="eastAsia"/>
            </w:rPr>
            <w:t>☐</w:t>
          </w:r>
        </w:sdtContent>
      </w:sdt>
      <w:r w:rsidR="00E27574" w:rsidRPr="00D322B0">
        <w:t xml:space="preserve"> No</w:t>
      </w:r>
    </w:p>
    <w:p w14:paraId="6B2E83A6" w14:textId="571E74FC" w:rsidR="007F27B5" w:rsidRPr="00D322B0" w:rsidRDefault="00860EB3" w:rsidP="00005EC8">
      <w:pPr>
        <w:spacing w:after="600"/>
        <w:ind w:left="720"/>
      </w:pPr>
      <w:r w:rsidRPr="00D322B0">
        <w:t>If no, please answer the following. W</w:t>
      </w:r>
      <w:r w:rsidR="007F27B5" w:rsidRPr="00D322B0">
        <w:t>ho is the lessor</w:t>
      </w:r>
      <w:r w:rsidRPr="00D322B0">
        <w:t>? W</w:t>
      </w:r>
      <w:r w:rsidR="007F27B5" w:rsidRPr="00D322B0">
        <w:t>hat is the term length?</w:t>
      </w:r>
      <w:r w:rsidR="002B124F" w:rsidRPr="00D322B0">
        <w:t xml:space="preserve"> Are there options for extension? If so, what are they? </w:t>
      </w:r>
      <w:r w:rsidR="007F27B5" w:rsidRPr="002350CB">
        <w:rPr>
          <w:i/>
        </w:rPr>
        <w:t>(limit</w:t>
      </w:r>
      <w:r w:rsidR="007F27B5" w:rsidRPr="002350CB">
        <w:rPr>
          <w:i/>
          <w:spacing w:val="9"/>
        </w:rPr>
        <w:t xml:space="preserve"> </w:t>
      </w:r>
      <w:r w:rsidR="007F27B5" w:rsidRPr="002350CB">
        <w:rPr>
          <w:i/>
        </w:rPr>
        <w:t>to</w:t>
      </w:r>
      <w:r w:rsidR="007F27B5" w:rsidRPr="002350CB">
        <w:rPr>
          <w:i/>
          <w:spacing w:val="10"/>
        </w:rPr>
        <w:t xml:space="preserve"> </w:t>
      </w:r>
      <w:r w:rsidRPr="002350CB">
        <w:rPr>
          <w:i/>
        </w:rPr>
        <w:t>1,0</w:t>
      </w:r>
      <w:r w:rsidR="008C248F" w:rsidRPr="002350CB">
        <w:rPr>
          <w:i/>
        </w:rPr>
        <w:t>00</w:t>
      </w:r>
      <w:r w:rsidR="007F27B5" w:rsidRPr="002350CB">
        <w:rPr>
          <w:i/>
          <w:spacing w:val="9"/>
        </w:rPr>
        <w:t xml:space="preserve"> </w:t>
      </w:r>
      <w:r w:rsidR="007F27B5" w:rsidRPr="002350CB">
        <w:rPr>
          <w:i/>
        </w:rPr>
        <w:t>characters)</w:t>
      </w:r>
    </w:p>
    <w:p w14:paraId="481AB21A" w14:textId="20AF9003" w:rsidR="007F27B5" w:rsidRPr="00D322B0" w:rsidRDefault="007F27B5" w:rsidP="00772DBC">
      <w:pPr>
        <w:pStyle w:val="ListParagraph"/>
        <w:numPr>
          <w:ilvl w:val="0"/>
          <w:numId w:val="3"/>
        </w:numPr>
        <w:spacing w:after="280"/>
      </w:pPr>
      <w:r w:rsidRPr="00D322B0">
        <w:t xml:space="preserve">Does this project address a safety concern? </w:t>
      </w:r>
      <w:r w:rsidR="00E27574" w:rsidRPr="00D322B0">
        <w:t>If yes, p</w:t>
      </w:r>
      <w:r w:rsidRPr="00D322B0">
        <w:t xml:space="preserve">lease explain. </w:t>
      </w:r>
      <w:r w:rsidRPr="00772DBC">
        <w:rPr>
          <w:i/>
        </w:rPr>
        <w:t>(limit</w:t>
      </w:r>
      <w:r w:rsidRPr="00772DBC">
        <w:rPr>
          <w:i/>
          <w:spacing w:val="9"/>
        </w:rPr>
        <w:t xml:space="preserve"> </w:t>
      </w:r>
      <w:r w:rsidRPr="00772DBC">
        <w:rPr>
          <w:i/>
        </w:rPr>
        <w:t>to</w:t>
      </w:r>
      <w:r w:rsidRPr="00772DBC">
        <w:rPr>
          <w:i/>
          <w:spacing w:val="10"/>
        </w:rPr>
        <w:t xml:space="preserve"> </w:t>
      </w:r>
      <w:r w:rsidRPr="00772DBC">
        <w:rPr>
          <w:i/>
        </w:rPr>
        <w:t>1</w:t>
      </w:r>
      <w:r w:rsidR="00861572" w:rsidRPr="00772DBC">
        <w:rPr>
          <w:i/>
        </w:rPr>
        <w:t>,</w:t>
      </w:r>
      <w:r w:rsidRPr="00772DBC">
        <w:rPr>
          <w:i/>
        </w:rPr>
        <w:t>000</w:t>
      </w:r>
      <w:r w:rsidRPr="00772DBC">
        <w:rPr>
          <w:i/>
          <w:spacing w:val="9"/>
        </w:rPr>
        <w:t xml:space="preserve"> </w:t>
      </w:r>
      <w:r w:rsidRPr="00772DBC">
        <w:rPr>
          <w:i/>
        </w:rPr>
        <w:t>characters)</w:t>
      </w:r>
    </w:p>
    <w:p w14:paraId="6FB07778" w14:textId="71B2BA19" w:rsidR="00E27574" w:rsidRPr="00D322B0" w:rsidRDefault="00005EC8" w:rsidP="00005EC8">
      <w:pPr>
        <w:ind w:left="720"/>
      </w:pPr>
      <w:sdt>
        <w:sdtPr>
          <w:id w:val="1060983907"/>
          <w14:checkbox>
            <w14:checked w14:val="0"/>
            <w14:checkedState w14:val="2612" w14:font="MS Gothic"/>
            <w14:uncheckedState w14:val="2610" w14:font="MS Gothic"/>
          </w14:checkbox>
        </w:sdtPr>
        <w:sdtEndPr/>
        <w:sdtContent>
          <w:r w:rsidR="00D322B0" w:rsidRPr="00D322B0">
            <w:rPr>
              <w:rFonts w:ascii="MS Gothic" w:eastAsia="MS Gothic" w:hAnsi="MS Gothic" w:hint="eastAsia"/>
            </w:rPr>
            <w:t>☐</w:t>
          </w:r>
        </w:sdtContent>
      </w:sdt>
      <w:r w:rsidR="00E27574" w:rsidRPr="00D322B0">
        <w:t xml:space="preserve"> Yes</w:t>
      </w:r>
    </w:p>
    <w:p w14:paraId="5FE432C0" w14:textId="77777777" w:rsidR="00E27574" w:rsidRPr="00D322B0" w:rsidRDefault="00005EC8" w:rsidP="00005EC8">
      <w:pPr>
        <w:spacing w:after="120"/>
        <w:ind w:left="720"/>
      </w:pPr>
      <w:sdt>
        <w:sdtPr>
          <w:id w:val="-1374765538"/>
          <w14:checkbox>
            <w14:checked w14:val="0"/>
            <w14:checkedState w14:val="2612" w14:font="MS Gothic"/>
            <w14:uncheckedState w14:val="2610" w14:font="MS Gothic"/>
          </w14:checkbox>
        </w:sdtPr>
        <w:sdtEndPr/>
        <w:sdtContent>
          <w:r w:rsidR="00E27574" w:rsidRPr="00D322B0">
            <w:rPr>
              <w:rFonts w:ascii="MS Gothic" w:eastAsia="MS Gothic" w:hAnsi="MS Gothic" w:hint="eastAsia"/>
            </w:rPr>
            <w:t>☐</w:t>
          </w:r>
        </w:sdtContent>
      </w:sdt>
      <w:r w:rsidR="00E27574" w:rsidRPr="00D322B0">
        <w:t xml:space="preserve"> No</w:t>
      </w:r>
    </w:p>
    <w:p w14:paraId="1C414A30" w14:textId="7AB87CF5" w:rsidR="007F27B5" w:rsidRPr="00D322B0" w:rsidRDefault="007F27B5" w:rsidP="00772DBC">
      <w:pPr>
        <w:pStyle w:val="ListParagraph"/>
        <w:numPr>
          <w:ilvl w:val="0"/>
          <w:numId w:val="3"/>
        </w:numPr>
        <w:spacing w:after="280"/>
      </w:pPr>
      <w:r w:rsidRPr="00D322B0">
        <w:lastRenderedPageBreak/>
        <w:t xml:space="preserve">Does this project address a regulatory or compliance issue?  If yes, please </w:t>
      </w:r>
      <w:r w:rsidR="00E27574" w:rsidRPr="00D322B0">
        <w:t>describe the relevant</w:t>
      </w:r>
      <w:r w:rsidRPr="00D322B0">
        <w:t xml:space="preserve"> codes, regulations, statutes, etc. </w:t>
      </w:r>
      <w:r w:rsidRPr="00772DBC">
        <w:rPr>
          <w:i/>
        </w:rPr>
        <w:t>(limit</w:t>
      </w:r>
      <w:r w:rsidRPr="00772DBC">
        <w:rPr>
          <w:i/>
          <w:spacing w:val="9"/>
        </w:rPr>
        <w:t xml:space="preserve"> </w:t>
      </w:r>
      <w:r w:rsidRPr="00772DBC">
        <w:rPr>
          <w:i/>
        </w:rPr>
        <w:t>to</w:t>
      </w:r>
      <w:r w:rsidRPr="00772DBC">
        <w:rPr>
          <w:i/>
          <w:spacing w:val="10"/>
        </w:rPr>
        <w:t xml:space="preserve"> </w:t>
      </w:r>
      <w:r w:rsidRPr="00772DBC">
        <w:rPr>
          <w:i/>
        </w:rPr>
        <w:t>1</w:t>
      </w:r>
      <w:r w:rsidR="00861572" w:rsidRPr="00772DBC">
        <w:rPr>
          <w:i/>
        </w:rPr>
        <w:t>,</w:t>
      </w:r>
      <w:r w:rsidRPr="00772DBC">
        <w:rPr>
          <w:i/>
        </w:rPr>
        <w:t>000</w:t>
      </w:r>
      <w:r w:rsidRPr="00772DBC">
        <w:rPr>
          <w:i/>
          <w:spacing w:val="9"/>
        </w:rPr>
        <w:t xml:space="preserve"> </w:t>
      </w:r>
      <w:bookmarkStart w:id="1" w:name="_GoBack"/>
      <w:bookmarkEnd w:id="1"/>
      <w:r w:rsidRPr="00772DBC">
        <w:rPr>
          <w:i/>
        </w:rPr>
        <w:t>characters)</w:t>
      </w:r>
    </w:p>
    <w:p w14:paraId="07973A70" w14:textId="77777777" w:rsidR="00E27574" w:rsidRPr="00D322B0" w:rsidRDefault="00005EC8" w:rsidP="00005EC8">
      <w:pPr>
        <w:ind w:left="720"/>
      </w:pPr>
      <w:sdt>
        <w:sdtPr>
          <w:id w:val="-1594462295"/>
          <w14:checkbox>
            <w14:checked w14:val="0"/>
            <w14:checkedState w14:val="2612" w14:font="MS Gothic"/>
            <w14:uncheckedState w14:val="2610" w14:font="MS Gothic"/>
          </w14:checkbox>
        </w:sdtPr>
        <w:sdtEndPr/>
        <w:sdtContent>
          <w:r w:rsidR="00E27574" w:rsidRPr="00D322B0">
            <w:rPr>
              <w:rFonts w:ascii="MS Gothic" w:eastAsia="MS Gothic" w:hAnsi="MS Gothic" w:hint="eastAsia"/>
            </w:rPr>
            <w:t>☐</w:t>
          </w:r>
        </w:sdtContent>
      </w:sdt>
      <w:r w:rsidR="00E27574" w:rsidRPr="00D322B0">
        <w:t xml:space="preserve"> Yes</w:t>
      </w:r>
    </w:p>
    <w:p w14:paraId="4FA99C79" w14:textId="77777777" w:rsidR="00E27574" w:rsidRPr="00D322B0" w:rsidRDefault="00005EC8" w:rsidP="00005EC8">
      <w:pPr>
        <w:spacing w:after="600"/>
        <w:ind w:left="720"/>
      </w:pPr>
      <w:sdt>
        <w:sdtPr>
          <w:id w:val="-310021857"/>
          <w14:checkbox>
            <w14:checked w14:val="0"/>
            <w14:checkedState w14:val="2612" w14:font="MS Gothic"/>
            <w14:uncheckedState w14:val="2610" w14:font="MS Gothic"/>
          </w14:checkbox>
        </w:sdtPr>
        <w:sdtEndPr/>
        <w:sdtContent>
          <w:r w:rsidR="00E27574" w:rsidRPr="00D322B0">
            <w:rPr>
              <w:rFonts w:ascii="MS Gothic" w:eastAsia="MS Gothic" w:hAnsi="MS Gothic" w:hint="eastAsia"/>
            </w:rPr>
            <w:t>☐</w:t>
          </w:r>
        </w:sdtContent>
      </w:sdt>
      <w:r w:rsidR="00E27574" w:rsidRPr="00D322B0">
        <w:t xml:space="preserve"> No</w:t>
      </w:r>
    </w:p>
    <w:p w14:paraId="1848E7F3" w14:textId="333F889B" w:rsidR="007F27B5" w:rsidRPr="00D322B0" w:rsidRDefault="007F27B5" w:rsidP="00772DBC">
      <w:pPr>
        <w:pStyle w:val="ListParagraph"/>
        <w:numPr>
          <w:ilvl w:val="0"/>
          <w:numId w:val="3"/>
        </w:numPr>
        <w:spacing w:after="280"/>
      </w:pPr>
      <w:r w:rsidRPr="00D322B0">
        <w:t xml:space="preserve">Does this project address an accessibility issue? </w:t>
      </w:r>
      <w:r w:rsidR="00E27574" w:rsidRPr="00D322B0">
        <w:t>If yes, p</w:t>
      </w:r>
      <w:r w:rsidRPr="00D322B0">
        <w:t xml:space="preserve">lease explain. </w:t>
      </w:r>
      <w:r w:rsidRPr="00772DBC">
        <w:rPr>
          <w:i/>
        </w:rPr>
        <w:t>(limit</w:t>
      </w:r>
      <w:r w:rsidRPr="00772DBC">
        <w:rPr>
          <w:i/>
          <w:spacing w:val="9"/>
        </w:rPr>
        <w:t xml:space="preserve"> </w:t>
      </w:r>
      <w:r w:rsidRPr="00772DBC">
        <w:rPr>
          <w:i/>
        </w:rPr>
        <w:t>to</w:t>
      </w:r>
      <w:r w:rsidRPr="00772DBC">
        <w:rPr>
          <w:i/>
          <w:spacing w:val="10"/>
        </w:rPr>
        <w:t xml:space="preserve"> </w:t>
      </w:r>
      <w:r w:rsidRPr="00772DBC">
        <w:rPr>
          <w:i/>
        </w:rPr>
        <w:t>1</w:t>
      </w:r>
      <w:r w:rsidR="00861572" w:rsidRPr="00772DBC">
        <w:rPr>
          <w:i/>
        </w:rPr>
        <w:t>,</w:t>
      </w:r>
      <w:r w:rsidRPr="00772DBC">
        <w:rPr>
          <w:i/>
        </w:rPr>
        <w:t>000</w:t>
      </w:r>
      <w:r w:rsidRPr="00772DBC">
        <w:rPr>
          <w:i/>
          <w:spacing w:val="9"/>
        </w:rPr>
        <w:t xml:space="preserve"> </w:t>
      </w:r>
      <w:r w:rsidRPr="00772DBC">
        <w:rPr>
          <w:i/>
        </w:rPr>
        <w:t>characters)</w:t>
      </w:r>
    </w:p>
    <w:p w14:paraId="7093552A" w14:textId="77777777" w:rsidR="00E27574" w:rsidRPr="00D322B0" w:rsidRDefault="00005EC8" w:rsidP="00005EC8">
      <w:pPr>
        <w:ind w:left="720"/>
      </w:pPr>
      <w:sdt>
        <w:sdtPr>
          <w:id w:val="1909027729"/>
          <w14:checkbox>
            <w14:checked w14:val="0"/>
            <w14:checkedState w14:val="2612" w14:font="MS Gothic"/>
            <w14:uncheckedState w14:val="2610" w14:font="MS Gothic"/>
          </w14:checkbox>
        </w:sdtPr>
        <w:sdtEndPr/>
        <w:sdtContent>
          <w:r w:rsidR="00E27574" w:rsidRPr="00D322B0">
            <w:rPr>
              <w:rFonts w:ascii="MS Gothic" w:eastAsia="MS Gothic" w:hAnsi="MS Gothic" w:hint="eastAsia"/>
            </w:rPr>
            <w:t>☐</w:t>
          </w:r>
        </w:sdtContent>
      </w:sdt>
      <w:r w:rsidR="00E27574" w:rsidRPr="00D322B0">
        <w:t xml:space="preserve"> Yes</w:t>
      </w:r>
    </w:p>
    <w:p w14:paraId="27E120A7" w14:textId="71212A9D" w:rsidR="007F27B5" w:rsidRPr="00D322B0" w:rsidRDefault="00005EC8" w:rsidP="00005EC8">
      <w:pPr>
        <w:spacing w:after="600"/>
        <w:ind w:left="720"/>
      </w:pPr>
      <w:sdt>
        <w:sdtPr>
          <w:id w:val="-331989911"/>
          <w14:checkbox>
            <w14:checked w14:val="0"/>
            <w14:checkedState w14:val="2612" w14:font="MS Gothic"/>
            <w14:uncheckedState w14:val="2610" w14:font="MS Gothic"/>
          </w14:checkbox>
        </w:sdtPr>
        <w:sdtEndPr/>
        <w:sdtContent>
          <w:r w:rsidR="00E27574" w:rsidRPr="00D322B0">
            <w:rPr>
              <w:rFonts w:ascii="MS Gothic" w:eastAsia="MS Gothic" w:hAnsi="MS Gothic" w:hint="eastAsia"/>
            </w:rPr>
            <w:t>☐</w:t>
          </w:r>
        </w:sdtContent>
      </w:sdt>
      <w:r w:rsidR="00E27574" w:rsidRPr="00D322B0">
        <w:t xml:space="preserve"> No</w:t>
      </w:r>
    </w:p>
    <w:p w14:paraId="3B6F0456" w14:textId="012D5176" w:rsidR="007F2220" w:rsidRPr="00D322B0" w:rsidRDefault="007F27B5" w:rsidP="00005EC8">
      <w:pPr>
        <w:pStyle w:val="ListParagraph"/>
        <w:numPr>
          <w:ilvl w:val="0"/>
          <w:numId w:val="3"/>
        </w:numPr>
        <w:spacing w:after="600"/>
      </w:pPr>
      <w:r w:rsidRPr="00D322B0">
        <w:t xml:space="preserve">Is your project sustainable upon completion? Do you have capital reserves to maintain? </w:t>
      </w:r>
      <w:r w:rsidRPr="00772DBC">
        <w:rPr>
          <w:i/>
        </w:rPr>
        <w:t>(limit</w:t>
      </w:r>
      <w:r w:rsidRPr="00772DBC">
        <w:rPr>
          <w:i/>
          <w:spacing w:val="9"/>
        </w:rPr>
        <w:t xml:space="preserve"> </w:t>
      </w:r>
      <w:r w:rsidRPr="00772DBC">
        <w:rPr>
          <w:i/>
        </w:rPr>
        <w:t>to</w:t>
      </w:r>
      <w:r w:rsidRPr="00772DBC">
        <w:rPr>
          <w:i/>
          <w:spacing w:val="10"/>
        </w:rPr>
        <w:t xml:space="preserve"> </w:t>
      </w:r>
      <w:r w:rsidRPr="00772DBC">
        <w:rPr>
          <w:i/>
        </w:rPr>
        <w:t>1</w:t>
      </w:r>
      <w:r w:rsidR="00861572" w:rsidRPr="00772DBC">
        <w:rPr>
          <w:i/>
        </w:rPr>
        <w:t>,</w:t>
      </w:r>
      <w:r w:rsidRPr="00772DBC">
        <w:rPr>
          <w:i/>
        </w:rPr>
        <w:t>000</w:t>
      </w:r>
      <w:r w:rsidRPr="00772DBC">
        <w:rPr>
          <w:i/>
          <w:spacing w:val="9"/>
        </w:rPr>
        <w:t xml:space="preserve"> </w:t>
      </w:r>
      <w:r w:rsidRPr="00772DBC">
        <w:rPr>
          <w:i/>
        </w:rPr>
        <w:t>characters)</w:t>
      </w:r>
    </w:p>
    <w:p w14:paraId="742087F9" w14:textId="53160AA4" w:rsidR="007F2220" w:rsidRDefault="007F2220" w:rsidP="00005EC8">
      <w:pPr>
        <w:pStyle w:val="ListParagraph"/>
        <w:numPr>
          <w:ilvl w:val="0"/>
          <w:numId w:val="3"/>
        </w:numPr>
        <w:spacing w:after="600"/>
      </w:pPr>
      <w:r w:rsidRPr="00D322B0">
        <w:t xml:space="preserve">What is the impact to revenue and / or expenses if this project is not completed? Please explain. </w:t>
      </w:r>
      <w:r w:rsidRPr="00772DBC">
        <w:rPr>
          <w:i/>
        </w:rPr>
        <w:t>(limit</w:t>
      </w:r>
      <w:r w:rsidRPr="00772DBC">
        <w:rPr>
          <w:i/>
          <w:spacing w:val="9"/>
        </w:rPr>
        <w:t xml:space="preserve"> </w:t>
      </w:r>
      <w:r w:rsidRPr="00772DBC">
        <w:rPr>
          <w:i/>
        </w:rPr>
        <w:t>to</w:t>
      </w:r>
      <w:r w:rsidRPr="00772DBC">
        <w:rPr>
          <w:i/>
          <w:spacing w:val="10"/>
        </w:rPr>
        <w:t xml:space="preserve"> </w:t>
      </w:r>
      <w:r w:rsidRPr="00772DBC">
        <w:rPr>
          <w:i/>
        </w:rPr>
        <w:t>1</w:t>
      </w:r>
      <w:r w:rsidR="00861572" w:rsidRPr="00772DBC">
        <w:rPr>
          <w:i/>
        </w:rPr>
        <w:t>,</w:t>
      </w:r>
      <w:r w:rsidRPr="00772DBC">
        <w:rPr>
          <w:i/>
        </w:rPr>
        <w:t>000</w:t>
      </w:r>
      <w:r w:rsidRPr="00772DBC">
        <w:rPr>
          <w:i/>
          <w:spacing w:val="9"/>
        </w:rPr>
        <w:t xml:space="preserve"> </w:t>
      </w:r>
      <w:r w:rsidRPr="00772DBC">
        <w:rPr>
          <w:i/>
        </w:rPr>
        <w:t>characters)</w:t>
      </w:r>
    </w:p>
    <w:p w14:paraId="44F1BCAE" w14:textId="507B98C7" w:rsidR="007F2220" w:rsidRPr="00D322B0" w:rsidRDefault="007F2220" w:rsidP="00005EC8">
      <w:pPr>
        <w:pStyle w:val="ListParagraph"/>
        <w:numPr>
          <w:ilvl w:val="0"/>
          <w:numId w:val="3"/>
        </w:numPr>
        <w:spacing w:after="600"/>
      </w:pPr>
      <w:r w:rsidRPr="00D322B0">
        <w:t xml:space="preserve">If applicable, please provide any details if the project is considered public art or has a public design component. </w:t>
      </w:r>
      <w:r w:rsidRPr="00772DBC">
        <w:rPr>
          <w:i/>
        </w:rPr>
        <w:t>(limit</w:t>
      </w:r>
      <w:r w:rsidRPr="00772DBC">
        <w:rPr>
          <w:i/>
          <w:spacing w:val="9"/>
        </w:rPr>
        <w:t xml:space="preserve"> </w:t>
      </w:r>
      <w:r w:rsidRPr="00772DBC">
        <w:rPr>
          <w:i/>
        </w:rPr>
        <w:t>to</w:t>
      </w:r>
      <w:r w:rsidRPr="00772DBC">
        <w:rPr>
          <w:i/>
          <w:spacing w:val="10"/>
        </w:rPr>
        <w:t xml:space="preserve"> </w:t>
      </w:r>
      <w:r w:rsidRPr="00772DBC">
        <w:rPr>
          <w:i/>
        </w:rPr>
        <w:t>1</w:t>
      </w:r>
      <w:r w:rsidR="00861572" w:rsidRPr="00772DBC">
        <w:rPr>
          <w:i/>
        </w:rPr>
        <w:t>,</w:t>
      </w:r>
      <w:r w:rsidRPr="00772DBC">
        <w:rPr>
          <w:i/>
        </w:rPr>
        <w:t>000</w:t>
      </w:r>
      <w:r w:rsidRPr="00772DBC">
        <w:rPr>
          <w:i/>
          <w:spacing w:val="9"/>
        </w:rPr>
        <w:t xml:space="preserve"> </w:t>
      </w:r>
      <w:r w:rsidRPr="00772DBC">
        <w:rPr>
          <w:i/>
        </w:rPr>
        <w:t>characters)</w:t>
      </w:r>
    </w:p>
    <w:p w14:paraId="78DB243C" w14:textId="5B26F55B" w:rsidR="00E57710" w:rsidRPr="00D322B0" w:rsidRDefault="00E57710" w:rsidP="00772DBC">
      <w:pPr>
        <w:spacing w:after="280"/>
        <w:rPr>
          <w:b/>
        </w:rPr>
      </w:pPr>
      <w:r w:rsidRPr="00D322B0">
        <w:rPr>
          <w:b/>
        </w:rPr>
        <w:t>Statement of Assurances:</w:t>
      </w:r>
    </w:p>
    <w:p w14:paraId="04FA57DE" w14:textId="6CF3EBC9" w:rsidR="00E57710" w:rsidRPr="00D322B0" w:rsidRDefault="00E57710" w:rsidP="00772DBC">
      <w:pPr>
        <w:spacing w:after="280"/>
      </w:pPr>
      <w:r w:rsidRPr="00D322B0">
        <w:t>By selecting Yes below and submitting this capital project request, you agree that your organization</w:t>
      </w:r>
      <w:r w:rsidR="00DE0574" w:rsidRPr="00D322B0">
        <w:t xml:space="preserve"> will</w:t>
      </w:r>
      <w:r w:rsidRPr="00D322B0">
        <w:t xml:space="preserve"> afford opportunities to </w:t>
      </w:r>
      <w:r w:rsidR="00DE0574" w:rsidRPr="00D322B0">
        <w:t>Minority Business Enterprise (MBE), Woman Business Enterprise (WBE), and/or Disadvantaged Business Enterprise (DBE) firms.</w:t>
      </w:r>
    </w:p>
    <w:p w14:paraId="428EDDB6" w14:textId="77777777" w:rsidR="00E57710" w:rsidRPr="00D322B0" w:rsidRDefault="00005EC8" w:rsidP="00005EC8">
      <w:pPr>
        <w:ind w:left="720"/>
      </w:pPr>
      <w:sdt>
        <w:sdtPr>
          <w:id w:val="1413506314"/>
          <w14:checkbox>
            <w14:checked w14:val="0"/>
            <w14:checkedState w14:val="2612" w14:font="MS Gothic"/>
            <w14:uncheckedState w14:val="2610" w14:font="MS Gothic"/>
          </w14:checkbox>
        </w:sdtPr>
        <w:sdtEndPr/>
        <w:sdtContent>
          <w:r w:rsidR="00E57710" w:rsidRPr="00D322B0">
            <w:rPr>
              <w:rFonts w:ascii="MS Gothic" w:eastAsia="MS Gothic" w:hAnsi="MS Gothic" w:hint="eastAsia"/>
            </w:rPr>
            <w:t>☐</w:t>
          </w:r>
        </w:sdtContent>
      </w:sdt>
      <w:r w:rsidR="00E57710" w:rsidRPr="00D322B0">
        <w:t xml:space="preserve"> Yes</w:t>
      </w:r>
    </w:p>
    <w:p w14:paraId="7DDC601C" w14:textId="77777777" w:rsidR="00E57710" w:rsidRPr="00D322B0" w:rsidRDefault="00005EC8" w:rsidP="00772DBC">
      <w:pPr>
        <w:spacing w:after="280"/>
        <w:ind w:left="720"/>
      </w:pPr>
      <w:sdt>
        <w:sdtPr>
          <w:id w:val="2036926613"/>
          <w14:checkbox>
            <w14:checked w14:val="0"/>
            <w14:checkedState w14:val="2612" w14:font="MS Gothic"/>
            <w14:uncheckedState w14:val="2610" w14:font="MS Gothic"/>
          </w14:checkbox>
        </w:sdtPr>
        <w:sdtEndPr/>
        <w:sdtContent>
          <w:r w:rsidR="00E57710" w:rsidRPr="00D322B0">
            <w:rPr>
              <w:rFonts w:ascii="MS Gothic" w:eastAsia="MS Gothic" w:hAnsi="MS Gothic" w:hint="eastAsia"/>
            </w:rPr>
            <w:t>☐</w:t>
          </w:r>
        </w:sdtContent>
      </w:sdt>
      <w:r w:rsidR="00E57710" w:rsidRPr="00D322B0">
        <w:t xml:space="preserve"> No</w:t>
      </w:r>
    </w:p>
    <w:sectPr w:rsidR="00E57710" w:rsidRPr="00D322B0">
      <w:footerReference w:type="default" r:id="rId9"/>
      <w:pgSz w:w="12240" w:h="15840"/>
      <w:pgMar w:top="1240" w:right="800" w:bottom="740" w:left="960" w:header="0" w:footer="5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712748" w14:textId="77777777" w:rsidR="007F27B5" w:rsidRDefault="007F27B5">
      <w:r>
        <w:separator/>
      </w:r>
    </w:p>
  </w:endnote>
  <w:endnote w:type="continuationSeparator" w:id="0">
    <w:p w14:paraId="1A6FE061" w14:textId="77777777" w:rsidR="007F27B5" w:rsidRDefault="007F2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reightSansProBook-Regular">
    <w:altName w:val="Cambria"/>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reightSansProMedium-Regular">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Ì‚˛">
    <w:altName w:val="Cambria"/>
    <w:panose1 w:val="00000000000000000000"/>
    <w:charset w:val="4D"/>
    <w:family w:val="auto"/>
    <w:notTrueType/>
    <w:pitch w:val="default"/>
    <w:sig w:usb0="00000003" w:usb1="00000000" w:usb2="00000000" w:usb3="00000000" w:csb0="00000001" w:csb1="00000000"/>
  </w:font>
  <w:font w:name="FreightTextProMedium-Regular">
    <w:altName w:val="Cambria"/>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BE180" w14:textId="0603BB92" w:rsidR="00786ECA" w:rsidRPr="00786ECA" w:rsidRDefault="00786ECA" w:rsidP="00786ECA">
    <w:pPr>
      <w:spacing w:before="15"/>
      <w:ind w:left="40"/>
      <w:rPr>
        <w:rFonts w:ascii="FreightTextProMedium-Regular"/>
        <w:sz w:val="18"/>
        <w:szCs w:val="18"/>
      </w:rPr>
    </w:pPr>
    <w:r w:rsidRPr="006B6CCF">
      <w:rPr>
        <w:sz w:val="18"/>
        <w:szCs w:val="18"/>
      </w:rPr>
      <w:t>202</w:t>
    </w:r>
    <w:r>
      <w:rPr>
        <w:sz w:val="18"/>
        <w:szCs w:val="18"/>
      </w:rPr>
      <w:t>4</w:t>
    </w:r>
    <w:r w:rsidRPr="006B6CCF">
      <w:rPr>
        <w:sz w:val="18"/>
        <w:szCs w:val="18"/>
      </w:rPr>
      <w:t xml:space="preserve"> Capital Projects Application</w:t>
    </w:r>
  </w:p>
  <w:p w14:paraId="7D3C7B55" w14:textId="78F56475" w:rsidR="007F27B5" w:rsidRDefault="007F27B5">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A02E81" w14:textId="77777777" w:rsidR="007F27B5" w:rsidRDefault="007F27B5">
      <w:r>
        <w:separator/>
      </w:r>
    </w:p>
  </w:footnote>
  <w:footnote w:type="continuationSeparator" w:id="0">
    <w:p w14:paraId="20338F6F" w14:textId="77777777" w:rsidR="007F27B5" w:rsidRDefault="007F27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036C64"/>
    <w:multiLevelType w:val="hybridMultilevel"/>
    <w:tmpl w:val="EA962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D4433AD"/>
    <w:multiLevelType w:val="hybridMultilevel"/>
    <w:tmpl w:val="61404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16019A"/>
    <w:multiLevelType w:val="hybridMultilevel"/>
    <w:tmpl w:val="64E052A8"/>
    <w:lvl w:ilvl="0" w:tplc="F6281DFA">
      <w:start w:val="1"/>
      <w:numFmt w:val="decimal"/>
      <w:lvlText w:val="%1."/>
      <w:lvlJc w:val="left"/>
      <w:pPr>
        <w:ind w:left="482" w:hanging="366"/>
        <w:jc w:val="right"/>
      </w:pPr>
      <w:rPr>
        <w:rFonts w:ascii="FreightSansProBook-Regular" w:eastAsia="FreightSansProBook-Regular" w:hAnsi="FreightSansProBook-Regular" w:cs="FreightSansProBook-Regular" w:hint="default"/>
        <w:spacing w:val="0"/>
        <w:w w:val="102"/>
        <w:sz w:val="21"/>
        <w:szCs w:val="21"/>
      </w:rPr>
    </w:lvl>
    <w:lvl w:ilvl="1" w:tplc="3FB458B6">
      <w:start w:val="1"/>
      <w:numFmt w:val="lowerLetter"/>
      <w:lvlText w:val="%2)"/>
      <w:lvlJc w:val="left"/>
      <w:pPr>
        <w:ind w:left="1337" w:hanging="288"/>
      </w:pPr>
      <w:rPr>
        <w:rFonts w:ascii="FreightSansProBook-Regular" w:eastAsia="FreightSansProBook-Regular" w:hAnsi="FreightSansProBook-Regular" w:cs="FreightSansProBook-Regular" w:hint="default"/>
        <w:w w:val="102"/>
        <w:sz w:val="21"/>
        <w:szCs w:val="21"/>
      </w:rPr>
    </w:lvl>
    <w:lvl w:ilvl="2" w:tplc="A140BBCC">
      <w:numFmt w:val="bullet"/>
      <w:lvlText w:val="•"/>
      <w:lvlJc w:val="left"/>
      <w:pPr>
        <w:ind w:left="2355" w:hanging="288"/>
      </w:pPr>
      <w:rPr>
        <w:rFonts w:hint="default"/>
      </w:rPr>
    </w:lvl>
    <w:lvl w:ilvl="3" w:tplc="379EFED0">
      <w:numFmt w:val="bullet"/>
      <w:lvlText w:val="•"/>
      <w:lvlJc w:val="left"/>
      <w:pPr>
        <w:ind w:left="3371" w:hanging="288"/>
      </w:pPr>
      <w:rPr>
        <w:rFonts w:hint="default"/>
      </w:rPr>
    </w:lvl>
    <w:lvl w:ilvl="4" w:tplc="1520F3F2">
      <w:numFmt w:val="bullet"/>
      <w:lvlText w:val="•"/>
      <w:lvlJc w:val="left"/>
      <w:pPr>
        <w:ind w:left="4386" w:hanging="288"/>
      </w:pPr>
      <w:rPr>
        <w:rFonts w:hint="default"/>
      </w:rPr>
    </w:lvl>
    <w:lvl w:ilvl="5" w:tplc="3CF60F98">
      <w:numFmt w:val="bullet"/>
      <w:lvlText w:val="•"/>
      <w:lvlJc w:val="left"/>
      <w:pPr>
        <w:ind w:left="5402" w:hanging="288"/>
      </w:pPr>
      <w:rPr>
        <w:rFonts w:hint="default"/>
      </w:rPr>
    </w:lvl>
    <w:lvl w:ilvl="6" w:tplc="95E01956">
      <w:numFmt w:val="bullet"/>
      <w:lvlText w:val="•"/>
      <w:lvlJc w:val="left"/>
      <w:pPr>
        <w:ind w:left="6417" w:hanging="288"/>
      </w:pPr>
      <w:rPr>
        <w:rFonts w:hint="default"/>
      </w:rPr>
    </w:lvl>
    <w:lvl w:ilvl="7" w:tplc="43C41324">
      <w:numFmt w:val="bullet"/>
      <w:lvlText w:val="•"/>
      <w:lvlJc w:val="left"/>
      <w:pPr>
        <w:ind w:left="7433" w:hanging="288"/>
      </w:pPr>
      <w:rPr>
        <w:rFonts w:hint="default"/>
      </w:rPr>
    </w:lvl>
    <w:lvl w:ilvl="8" w:tplc="A38CD662">
      <w:numFmt w:val="bullet"/>
      <w:lvlText w:val="•"/>
      <w:lvlJc w:val="left"/>
      <w:pPr>
        <w:ind w:left="8448" w:hanging="288"/>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FDF"/>
    <w:rsid w:val="00005EC8"/>
    <w:rsid w:val="001D3905"/>
    <w:rsid w:val="002350CB"/>
    <w:rsid w:val="002936D0"/>
    <w:rsid w:val="002B124F"/>
    <w:rsid w:val="00562B79"/>
    <w:rsid w:val="005C072F"/>
    <w:rsid w:val="0063497B"/>
    <w:rsid w:val="0067377C"/>
    <w:rsid w:val="00680762"/>
    <w:rsid w:val="006B6CCF"/>
    <w:rsid w:val="00747FDF"/>
    <w:rsid w:val="007649D1"/>
    <w:rsid w:val="00772DBC"/>
    <w:rsid w:val="00786ECA"/>
    <w:rsid w:val="007F2220"/>
    <w:rsid w:val="007F27B5"/>
    <w:rsid w:val="00860EB3"/>
    <w:rsid w:val="00861572"/>
    <w:rsid w:val="00883770"/>
    <w:rsid w:val="008C248F"/>
    <w:rsid w:val="00A12846"/>
    <w:rsid w:val="00CE231A"/>
    <w:rsid w:val="00D322B0"/>
    <w:rsid w:val="00DE0574"/>
    <w:rsid w:val="00E27574"/>
    <w:rsid w:val="00E57710"/>
    <w:rsid w:val="00EF23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2FE151"/>
  <w15:docId w15:val="{6535CDD7-1817-433D-9BE9-27DDD5281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FreightSansProBook-Regular" w:eastAsia="FreightSansProBook-Regular" w:hAnsi="FreightSansProBook-Regular" w:cs="FreightSansProBook-Regular"/>
    </w:rPr>
  </w:style>
  <w:style w:type="paragraph" w:styleId="Heading1">
    <w:name w:val="heading 1"/>
    <w:basedOn w:val="Normal"/>
    <w:uiPriority w:val="1"/>
    <w:qFormat/>
    <w:pPr>
      <w:ind w:left="117"/>
      <w:outlineLvl w:val="0"/>
    </w:pPr>
    <w:rPr>
      <w:rFonts w:ascii="FreightSansProMedium-Regular" w:eastAsia="FreightSansProMedium-Regular" w:hAnsi="FreightSansProMedium-Regular" w:cs="FreightSansProMedium-Regular"/>
      <w:sz w:val="24"/>
      <w:szCs w:val="24"/>
    </w:rPr>
  </w:style>
  <w:style w:type="paragraph" w:styleId="Heading2">
    <w:name w:val="heading 2"/>
    <w:basedOn w:val="Normal"/>
    <w:next w:val="Normal"/>
    <w:link w:val="Heading2Char"/>
    <w:uiPriority w:val="9"/>
    <w:unhideWhenUsed/>
    <w:qFormat/>
    <w:rsid w:val="00772DB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482" w:hanging="40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B6CCF"/>
    <w:pPr>
      <w:tabs>
        <w:tab w:val="center" w:pos="4320"/>
        <w:tab w:val="right" w:pos="8640"/>
      </w:tabs>
    </w:pPr>
  </w:style>
  <w:style w:type="character" w:customStyle="1" w:styleId="HeaderChar">
    <w:name w:val="Header Char"/>
    <w:basedOn w:val="DefaultParagraphFont"/>
    <w:link w:val="Header"/>
    <w:uiPriority w:val="99"/>
    <w:rsid w:val="006B6CCF"/>
    <w:rPr>
      <w:rFonts w:ascii="FreightSansProBook-Regular" w:eastAsia="FreightSansProBook-Regular" w:hAnsi="FreightSansProBook-Regular" w:cs="FreightSansProBook-Regular"/>
    </w:rPr>
  </w:style>
  <w:style w:type="paragraph" w:styleId="Footer">
    <w:name w:val="footer"/>
    <w:basedOn w:val="Normal"/>
    <w:link w:val="FooterChar"/>
    <w:uiPriority w:val="99"/>
    <w:unhideWhenUsed/>
    <w:rsid w:val="006B6CCF"/>
    <w:pPr>
      <w:tabs>
        <w:tab w:val="center" w:pos="4320"/>
        <w:tab w:val="right" w:pos="8640"/>
      </w:tabs>
    </w:pPr>
  </w:style>
  <w:style w:type="character" w:customStyle="1" w:styleId="FooterChar">
    <w:name w:val="Footer Char"/>
    <w:basedOn w:val="DefaultParagraphFont"/>
    <w:link w:val="Footer"/>
    <w:uiPriority w:val="99"/>
    <w:rsid w:val="006B6CCF"/>
    <w:rPr>
      <w:rFonts w:ascii="FreightSansProBook-Regular" w:eastAsia="FreightSansProBook-Regular" w:hAnsi="FreightSansProBook-Regular" w:cs="FreightSansProBook-Regular"/>
    </w:rPr>
  </w:style>
  <w:style w:type="paragraph" w:styleId="BalloonText">
    <w:name w:val="Balloon Text"/>
    <w:basedOn w:val="Normal"/>
    <w:link w:val="BalloonTextChar"/>
    <w:uiPriority w:val="99"/>
    <w:semiHidden/>
    <w:unhideWhenUsed/>
    <w:rsid w:val="002B12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24F"/>
    <w:rPr>
      <w:rFonts w:ascii="Segoe UI" w:eastAsia="FreightSansProBook-Regular" w:hAnsi="Segoe UI" w:cs="Segoe UI"/>
      <w:sz w:val="18"/>
      <w:szCs w:val="18"/>
    </w:rPr>
  </w:style>
  <w:style w:type="character" w:customStyle="1" w:styleId="Heading2Char">
    <w:name w:val="Heading 2 Char"/>
    <w:basedOn w:val="DefaultParagraphFont"/>
    <w:link w:val="Heading2"/>
    <w:uiPriority w:val="9"/>
    <w:rsid w:val="00772DB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772DBC"/>
    <w:rPr>
      <w:rFonts w:ascii="FreightSansProBook-Regular" w:eastAsia="FreightSansProBook-Regular" w:hAnsi="FreightSansProBook-Regular" w:cs="FreightSansProBook-Regul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96D174E7-B68E-44CF-BD45-24B8B8EEA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Pages>
  <Words>438</Words>
  <Characters>2503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Schedule A - Fillable PDF - updated 12152021</vt:lpstr>
    </vt:vector>
  </TitlesOfParts>
  <Company/>
  <LinksUpToDate>false</LinksUpToDate>
  <CharactersWithSpaces>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Schedule A - Fillable PDF - updated 12152021</dc:title>
  <dc:creator>Meredith Soeder</dc:creator>
  <cp:lastModifiedBy>Meredith Soeder</cp:lastModifiedBy>
  <cp:revision>11</cp:revision>
  <cp:lastPrinted>2022-04-13T15:15:00Z</cp:lastPrinted>
  <dcterms:created xsi:type="dcterms:W3CDTF">2023-04-20T18:21:00Z</dcterms:created>
  <dcterms:modified xsi:type="dcterms:W3CDTF">2023-04-26T21:19:00Z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2021-12-14T00:00:00Z</vt:filetime>
  </property>
  <property fmtid="{D5CDD505-2E9C-101B-9397-08002B2CF9AE}" pid="3" name="Creator">
    <vt:lpwstr>Word</vt:lpwstr>
  </property>
  <property fmtid="{D5CDD505-2E9C-101B-9397-08002B2CF9AE}" pid="4" name="LastSaved">
    <vt:filetime>2022-04-13T00:00:00Z</vt:filetime>
  </property>
</Properties>
</file>